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F5" w:rsidRDefault="00DA4AF5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272395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4222"/>
        <w:gridCol w:w="5353"/>
      </w:tblGrid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5353" w:type="dxa"/>
          </w:tcPr>
          <w:p w:rsidR="00AC489F" w:rsidRPr="00131A8C" w:rsidRDefault="00AC489F" w:rsidP="00AC489F">
            <w:pPr>
              <w:ind w:right="-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1A8C">
              <w:rPr>
                <w:rFonts w:ascii="Times New Roman" w:hAnsi="Times New Roman"/>
                <w:bCs/>
                <w:sz w:val="18"/>
                <w:szCs w:val="18"/>
              </w:rPr>
              <w:t>Муниципальное казённое общеобразовательное учреждение</w:t>
            </w:r>
          </w:p>
          <w:p w:rsidR="00AC489F" w:rsidRPr="00131A8C" w:rsidRDefault="00AC489F" w:rsidP="00773D1A">
            <w:pPr>
              <w:ind w:right="-1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31A8C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="00773D1A" w:rsidRPr="00131A8C">
              <w:rPr>
                <w:rFonts w:ascii="Times New Roman" w:hAnsi="Times New Roman"/>
                <w:bCs/>
                <w:sz w:val="18"/>
                <w:szCs w:val="18"/>
              </w:rPr>
              <w:t>Песчаная</w:t>
            </w:r>
            <w:r w:rsidRPr="00131A8C">
              <w:rPr>
                <w:rFonts w:ascii="Times New Roman" w:hAnsi="Times New Roman"/>
                <w:bCs/>
                <w:sz w:val="18"/>
                <w:szCs w:val="18"/>
              </w:rPr>
              <w:t xml:space="preserve"> средняя общеобразовательная школа»</w:t>
            </w:r>
          </w:p>
          <w:p w:rsidR="00272395" w:rsidRPr="00131A8C" w:rsidRDefault="00272395" w:rsidP="00B03D6A">
            <w:pPr>
              <w:ind w:right="-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353" w:type="dxa"/>
          </w:tcPr>
          <w:p w:rsidR="00773D1A" w:rsidRPr="00131A8C" w:rsidRDefault="00AC489F" w:rsidP="00773D1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РК, </w:t>
            </w:r>
            <w:proofErr w:type="spellStart"/>
            <w:r w:rsidRPr="00131A8C">
              <w:rPr>
                <w:rFonts w:ascii="Times New Roman" w:hAnsi="Times New Roman"/>
                <w:sz w:val="18"/>
                <w:szCs w:val="18"/>
              </w:rPr>
              <w:t>Приютненский</w:t>
            </w:r>
            <w:proofErr w:type="spell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</w:p>
          <w:p w:rsidR="00272395" w:rsidRPr="00131A8C" w:rsidRDefault="00773D1A" w:rsidP="00773D1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Песчаный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AC489F" w:rsidRPr="00131A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1A8C">
              <w:rPr>
                <w:rFonts w:ascii="Times New Roman" w:hAnsi="Times New Roman"/>
                <w:sz w:val="18"/>
                <w:szCs w:val="18"/>
              </w:rPr>
              <w:t>Гагарина ,1а</w:t>
            </w: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353" w:type="dxa"/>
          </w:tcPr>
          <w:p w:rsidR="00272395" w:rsidRPr="00131A8C" w:rsidRDefault="00773D1A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Селюкова Лариса </w:t>
            </w:r>
            <w:proofErr w:type="spellStart"/>
            <w:r w:rsidRPr="00131A8C">
              <w:rPr>
                <w:rFonts w:ascii="Times New Roman" w:hAnsi="Times New Roman"/>
                <w:sz w:val="18"/>
                <w:szCs w:val="18"/>
              </w:rPr>
              <w:t>Хасановна</w:t>
            </w:r>
            <w:proofErr w:type="spellEnd"/>
          </w:p>
          <w:p w:rsidR="00773D1A" w:rsidRPr="00554E87" w:rsidRDefault="005907A8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selyukoval</w:t>
              </w:r>
              <w:r w:rsidR="00773D1A" w:rsidRPr="00554E87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bk</w:t>
              </w:r>
              <w:r w:rsidR="00773D1A" w:rsidRPr="00554E8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73D1A" w:rsidRPr="00131A8C" w:rsidRDefault="00773D1A" w:rsidP="00773D1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телефон:</w:t>
            </w:r>
            <w:r w:rsidRPr="00131A8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8 906-437-01-74</w:t>
            </w: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ФИО руководителя центра образования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353" w:type="dxa"/>
          </w:tcPr>
          <w:p w:rsidR="00272395" w:rsidRPr="00131A8C" w:rsidRDefault="00773D1A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Гасанова Диана </w:t>
            </w:r>
            <w:proofErr w:type="spellStart"/>
            <w:r w:rsidRPr="00131A8C">
              <w:rPr>
                <w:rFonts w:ascii="Times New Roman" w:hAnsi="Times New Roman"/>
                <w:sz w:val="18"/>
                <w:szCs w:val="18"/>
              </w:rPr>
              <w:t>Рабадановна</w:t>
            </w:r>
            <w:proofErr w:type="spellEnd"/>
            <w:r w:rsidR="00AC489F" w:rsidRPr="00131A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95182" w:rsidRPr="00554E87" w:rsidRDefault="005907A8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gasanovadyana</w:t>
              </w:r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773D1A" w:rsidRPr="00554E8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73D1A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95182" w:rsidRPr="00131A8C" w:rsidRDefault="00B95182" w:rsidP="00773D1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телефон:</w:t>
            </w:r>
            <w:r w:rsidR="00773D1A" w:rsidRPr="00131A8C">
              <w:rPr>
                <w:rFonts w:ascii="Times New Roman" w:hAnsi="Times New Roman"/>
                <w:sz w:val="18"/>
                <w:szCs w:val="18"/>
                <w:lang w:val="en-US"/>
              </w:rPr>
              <w:t>8961-547-01-35</w:t>
            </w: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131A8C">
              <w:rPr>
                <w:rStyle w:val="a6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5353" w:type="dxa"/>
          </w:tcPr>
          <w:p w:rsidR="00272395" w:rsidRPr="00131A8C" w:rsidRDefault="005907A8" w:rsidP="002E08BB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peschan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aya-r08.gosweb.gosuslugi.ru/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tsentr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tochka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rosta</w:t>
              </w:r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  <w:p w:rsidR="002E08BB" w:rsidRPr="00131A8C" w:rsidRDefault="002E08BB" w:rsidP="002E08BB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6. 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Перечень рабочих программ по учебным предметам, реализуемых на базе центра образования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5353" w:type="dxa"/>
          </w:tcPr>
          <w:p w:rsidR="00CF12B6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0" w:tgtFrame="_blank" w:history="1">
              <w:r w:rsidR="00CF12B6" w:rsidRPr="00131A8C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br/>
              </w:r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https://shkolapeschanaya-r08.gosweb.gosuslugi.ru/netcat_files/144/2444/Rabochaya_programma_po_himii_Avlaevoy_V.S.pdf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</w:t>
            </w:r>
            <w:proofErr w:type="gramStart"/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а ООО</w:t>
            </w:r>
            <w:proofErr w:type="gramEnd"/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1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https://shkolapeschanaya-r08.gosweb.gosuslugi.ru/netcat_files/30/69/rabochaya_programma_po_biologii_5klass.pdf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 Рабочая программ</w:t>
            </w:r>
            <w:proofErr w:type="gramStart"/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="00554E87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по биологии 5 класс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2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https://shkolapeschanaya-r08.gosweb.gosuslugi.ru/netcat_files/30/69/RP_6_biologiya.pdf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биологии 6 класс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3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https://shkolapeschanaya-r08.gosweb.gosuslugi.ru/netcat_files/30/69/RP_7_biologiya.pdf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биологии 7 класс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4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https://shkolapeschanaya-r08.gosweb.gosuslugi.ru/netcat_files/30/69/RP_8_biologiya.pdf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биологии 8 класс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5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https://shkolapeschanaya-r08.gosweb.gosuslugi.ru/netcat_files/30/69/RP_9_biologiya.pdf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программа по биологии 9 класс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6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https://shkolapeschanaya-r08.gosweb.gosuslugi.ru/ofitsialno/dokumenty/dokumenty-all-52_286.html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рабочая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r w:rsidR="00554E87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по информатике 7-9 класс</w:t>
            </w:r>
            <w:r w:rsidR="00131A8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7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https://shkolapeschanaya-r08.gosweb.gosuslugi.ru/netcat_files/30/69/rab._prog_fizika7.pdf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="00554E87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по физике 7 класс 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8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https://shkolapeschanaya-r08.gosweb.gosuslugi.ru/netcat_files/30/69/rab._prog._fizika9.pdf</w:t>
              </w:r>
            </w:hyperlink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="00554E87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по физике 7 класс</w:t>
            </w:r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131A8C" w:rsidRPr="00131A8C" w:rsidRDefault="005907A8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9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https://shkolapeschanaya-r08.gosweb.gosuslugi.ru/netcat_files/30/69/rab._progr_fizika8.pdf</w:t>
              </w:r>
            </w:hyperlink>
          </w:p>
          <w:p w:rsidR="00CF12B6" w:rsidRPr="00131A8C" w:rsidRDefault="00CF12B6" w:rsidP="00CF12B6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Рабочая программ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физике 8 класс</w:t>
            </w:r>
          </w:p>
          <w:p w:rsidR="00AE371D" w:rsidRDefault="00AE371D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131A8C" w:rsidRPr="00131A8C" w:rsidRDefault="00131A8C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353" w:type="dxa"/>
          </w:tcPr>
          <w:p w:rsidR="00131A8C" w:rsidRPr="00131A8C" w:rsidRDefault="005907A8" w:rsidP="00B03D6A">
            <w:pPr>
              <w:ind w:right="-1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0" w:tgtFrame="_blank" w:history="1">
              <w:r w:rsidR="00CF12B6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https://shkolapeschanaya-r08.gosweb.gosuslugi.ru/netcat_files/30/69/RABOChAYa_PROGRAMMApo_vneurochnoy_deyatel_nosti_5_klass_biologiya.pdf</w:t>
              </w:r>
            </w:hyperlink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E371D" w:rsidRPr="00131A8C" w:rsidRDefault="00CF12B6" w:rsidP="00B03D6A">
            <w:pPr>
              <w:ind w:right="-1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рабочая программа внеурочной деятельност</w:t>
            </w:r>
            <w:proofErr w:type="gramStart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proofErr w:type="gramEnd"/>
            <w:r w:rsidRPr="00131A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биологии</w:t>
            </w:r>
          </w:p>
          <w:p w:rsidR="00CF12B6" w:rsidRPr="00131A8C" w:rsidRDefault="00CF12B6" w:rsidP="00B03D6A">
            <w:pPr>
              <w:ind w:right="-1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F12B6" w:rsidRPr="00131A8C" w:rsidRDefault="005907A8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"https://shkolapeschanaya-r08.gosweb.gosuslugi.ru/netcat_files/30/69/Rabochaya_programma_po_robototehnike.pdf" \t "_blank" </w:instrText>
            </w:r>
            <w:r>
              <w:fldChar w:fldCharType="separate"/>
            </w:r>
            <w:r w:rsidR="00CF12B6" w:rsidRPr="00131A8C">
              <w:rPr>
                <w:rStyle w:val="a7"/>
                <w:rFonts w:ascii="Times New Roman" w:hAnsi="Times New Roman"/>
                <w:sz w:val="18"/>
                <w:szCs w:val="18"/>
                <w:shd w:val="clear" w:color="auto" w:fill="FFFFFF"/>
              </w:rPr>
              <w:t>https://shkolapeschanaya-r08.gosweb.gosuslugi.ru/netcat_files/30/69/Rabochaya_programma_po_robototehnike.pdf</w:t>
            </w:r>
            <w:r>
              <w:rPr>
                <w:rStyle w:val="a7"/>
                <w:rFonts w:ascii="Times New Roman" w:hAnsi="Times New Roman"/>
                <w:sz w:val="18"/>
                <w:szCs w:val="18"/>
                <w:shd w:val="clear" w:color="auto" w:fill="FFFFFF"/>
              </w:rPr>
              <w:fldChar w:fldCharType="end"/>
            </w:r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 рабочая программа </w:t>
            </w:r>
            <w:r w:rsidR="00554E87">
              <w:rPr>
                <w:rFonts w:ascii="Times New Roman" w:hAnsi="Times New Roman"/>
                <w:color w:val="000000"/>
                <w:sz w:val="18"/>
                <w:szCs w:val="18"/>
              </w:rPr>
              <w:t>ООО</w:t>
            </w:r>
            <w:r w:rsidR="00554E87" w:rsidRPr="00131A8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CF12B6" w:rsidRPr="00131A8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 робототехнике</w:t>
            </w: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5353" w:type="dxa"/>
          </w:tcPr>
          <w:p w:rsidR="00AE371D" w:rsidRPr="00131A8C" w:rsidRDefault="00AE371D" w:rsidP="00AE371D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1.</w:t>
            </w:r>
            <w:r w:rsidR="002E08BB" w:rsidRPr="00131A8C">
              <w:rPr>
                <w:rFonts w:ascii="Times New Roman" w:hAnsi="Times New Roman"/>
                <w:sz w:val="18"/>
                <w:szCs w:val="18"/>
              </w:rPr>
              <w:t xml:space="preserve"> «Занимательная биология»</w:t>
            </w:r>
          </w:p>
          <w:p w:rsidR="00272395" w:rsidRPr="00131A8C" w:rsidRDefault="00AE371D" w:rsidP="002E08BB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2. «</w:t>
            </w:r>
            <w:r w:rsidR="002E08BB" w:rsidRPr="00131A8C">
              <w:rPr>
                <w:rFonts w:ascii="Times New Roman" w:hAnsi="Times New Roman"/>
                <w:sz w:val="18"/>
                <w:szCs w:val="18"/>
              </w:rPr>
              <w:t>В мире информатики</w:t>
            </w:r>
            <w:r w:rsidRPr="00131A8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E08BB" w:rsidRPr="00131A8C" w:rsidRDefault="002E08BB" w:rsidP="002E08BB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3. «Физика в задачах и экспериментах»</w:t>
            </w: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353" w:type="dxa"/>
          </w:tcPr>
          <w:p w:rsidR="002E08BB" w:rsidRPr="00131A8C" w:rsidRDefault="005907A8" w:rsidP="002E08BB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https://shkola</w:t>
              </w:r>
              <w:proofErr w:type="spellStart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peschan</w:t>
              </w:r>
              <w:proofErr w:type="spellEnd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aya-r08.gosweb.gosuslugi.ru/</w:t>
              </w:r>
              <w:proofErr w:type="spellStart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tsentr</w:t>
              </w:r>
              <w:proofErr w:type="spellEnd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proofErr w:type="spellStart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tochka</w:t>
              </w:r>
              <w:proofErr w:type="spellEnd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proofErr w:type="spellStart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rosta</w:t>
              </w:r>
              <w:proofErr w:type="spellEnd"/>
              <w:r w:rsidR="002E08BB" w:rsidRPr="00131A8C">
                <w:rPr>
                  <w:rStyle w:val="a7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2395" w:rsidRPr="00131A8C" w:rsidTr="00131A8C">
        <w:tc>
          <w:tcPr>
            <w:tcW w:w="422" w:type="dxa"/>
          </w:tcPr>
          <w:p w:rsidR="00272395" w:rsidRPr="00131A8C" w:rsidRDefault="00272395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222" w:type="dxa"/>
          </w:tcPr>
          <w:p w:rsidR="00272395" w:rsidRPr="00131A8C" w:rsidRDefault="00272395" w:rsidP="00B03D6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 xml:space="preserve">Общее количество педагогических работников, реализующих образовательные программы на базе центра образования </w:t>
            </w:r>
            <w:proofErr w:type="gramStart"/>
            <w:r w:rsidRPr="00131A8C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131A8C">
              <w:rPr>
                <w:rFonts w:ascii="Times New Roman" w:hAnsi="Times New Roman"/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5353" w:type="dxa"/>
          </w:tcPr>
          <w:p w:rsidR="00272395" w:rsidRPr="00131A8C" w:rsidRDefault="002E08BB" w:rsidP="00B03D6A">
            <w:pPr>
              <w:ind w:right="-1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31A8C">
              <w:rPr>
                <w:rFonts w:ascii="Times New Roman" w:hAnsi="Times New Roman"/>
                <w:sz w:val="18"/>
                <w:szCs w:val="18"/>
              </w:rPr>
              <w:t>3</w:t>
            </w:r>
            <w:r w:rsidR="00AE371D" w:rsidRPr="00131A8C">
              <w:rPr>
                <w:rFonts w:ascii="Times New Roman" w:hAnsi="Times New Roman"/>
                <w:sz w:val="18"/>
                <w:szCs w:val="18"/>
              </w:rPr>
              <w:t xml:space="preserve"> педагога</w:t>
            </w:r>
          </w:p>
        </w:tc>
      </w:tr>
    </w:tbl>
    <w:p w:rsidR="00131A8C" w:rsidRDefault="00131A8C" w:rsidP="00CF12B6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CF12B6" w:rsidRPr="00131A8C" w:rsidRDefault="00CF12B6" w:rsidP="00CF12B6">
      <w:pPr>
        <w:pStyle w:val="a4"/>
        <w:rPr>
          <w:rFonts w:ascii="Times New Roman" w:hAnsi="Times New Roman" w:cs="Times New Roman"/>
          <w:sz w:val="18"/>
          <w:szCs w:val="18"/>
        </w:rPr>
      </w:pPr>
      <w:r w:rsidRPr="00131A8C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131A8C">
        <w:rPr>
          <w:rFonts w:ascii="Times New Roman" w:hAnsi="Times New Roman" w:cs="Times New Roman"/>
          <w:sz w:val="18"/>
          <w:szCs w:val="18"/>
        </w:rPr>
        <w:t xml:space="preserve"> В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  информация   о   национальном   проекте</w:t>
      </w:r>
    </w:p>
    <w:p w:rsidR="00CF12B6" w:rsidRPr="00131A8C" w:rsidRDefault="00CF12B6" w:rsidP="00CF12B6">
      <w:pPr>
        <w:pStyle w:val="a4"/>
        <w:rPr>
          <w:rFonts w:ascii="Times New Roman" w:hAnsi="Times New Roman" w:cs="Times New Roman"/>
          <w:sz w:val="18"/>
          <w:szCs w:val="18"/>
        </w:rPr>
      </w:pPr>
      <w:r w:rsidRPr="00131A8C">
        <w:rPr>
          <w:rFonts w:ascii="Times New Roman" w:hAnsi="Times New Roman" w:cs="Times New Roman"/>
          <w:sz w:val="18"/>
          <w:szCs w:val="18"/>
        </w:rPr>
        <w:t xml:space="preserve">«Образование» (в том числе логотип), адрес сайта и официальная символика Министерства просвещения Российской Федерации. </w:t>
      </w:r>
    </w:p>
    <w:p w:rsidR="00E1752B" w:rsidRPr="00131A8C" w:rsidRDefault="00E1752B">
      <w:pPr>
        <w:rPr>
          <w:rFonts w:ascii="Times New Roman" w:hAnsi="Times New Roman"/>
          <w:sz w:val="18"/>
          <w:szCs w:val="18"/>
        </w:rPr>
      </w:pPr>
    </w:p>
    <w:sectPr w:rsidR="00E1752B" w:rsidRPr="00131A8C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A8" w:rsidRDefault="005907A8" w:rsidP="00272395">
      <w:r>
        <w:separator/>
      </w:r>
    </w:p>
  </w:endnote>
  <w:endnote w:type="continuationSeparator" w:id="0">
    <w:p w:rsidR="005907A8" w:rsidRDefault="005907A8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A8" w:rsidRDefault="005907A8" w:rsidP="00272395">
      <w:r>
        <w:separator/>
      </w:r>
    </w:p>
  </w:footnote>
  <w:footnote w:type="continuationSeparator" w:id="0">
    <w:p w:rsidR="005907A8" w:rsidRDefault="005907A8" w:rsidP="00272395">
      <w:r>
        <w:continuationSeparator/>
      </w:r>
    </w:p>
  </w:footnote>
  <w:footnote w:id="1">
    <w:p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5"/>
    <w:rsid w:val="00131A8C"/>
    <w:rsid w:val="00172CE4"/>
    <w:rsid w:val="00272395"/>
    <w:rsid w:val="002E08BB"/>
    <w:rsid w:val="00315D58"/>
    <w:rsid w:val="00554E87"/>
    <w:rsid w:val="005907A8"/>
    <w:rsid w:val="005A1BD8"/>
    <w:rsid w:val="00646803"/>
    <w:rsid w:val="00773D1A"/>
    <w:rsid w:val="007C41D6"/>
    <w:rsid w:val="008B7879"/>
    <w:rsid w:val="00936E1A"/>
    <w:rsid w:val="009E42D9"/>
    <w:rsid w:val="00A6078D"/>
    <w:rsid w:val="00AC489F"/>
    <w:rsid w:val="00AE371D"/>
    <w:rsid w:val="00B95182"/>
    <w:rsid w:val="00CE0EF8"/>
    <w:rsid w:val="00CF12B6"/>
    <w:rsid w:val="00D60BF0"/>
    <w:rsid w:val="00DA4AF5"/>
    <w:rsid w:val="00E1752B"/>
    <w:rsid w:val="00E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773D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773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anovadyana@yandex.ru" TargetMode="External"/><Relationship Id="rId13" Type="http://schemas.openxmlformats.org/officeDocument/2006/relationships/hyperlink" Target="https://shkolapeschanaya-r08.gosweb.gosuslugi.ru/netcat_files/30/69/RP_7_biologiya.pdf" TargetMode="External"/><Relationship Id="rId18" Type="http://schemas.openxmlformats.org/officeDocument/2006/relationships/hyperlink" Target="https://shkolapeschanaya-r08.gosweb.gosuslugi.ru/netcat_files/30/69/rab._prog._fizika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peschanaya-r08.gosweb.gosuslugi.ru/tsentr-tochka-rosta/" TargetMode="External"/><Relationship Id="rId7" Type="http://schemas.openxmlformats.org/officeDocument/2006/relationships/hyperlink" Target="mailto:selyukoval@bk.ru" TargetMode="External"/><Relationship Id="rId12" Type="http://schemas.openxmlformats.org/officeDocument/2006/relationships/hyperlink" Target="https://shkolapeschanaya-r08.gosweb.gosuslugi.ru/netcat_files/30/69/RP_6_biologiya.pdf" TargetMode="External"/><Relationship Id="rId17" Type="http://schemas.openxmlformats.org/officeDocument/2006/relationships/hyperlink" Target="https://shkolapeschanaya-r08.gosweb.gosuslugi.ru/netcat_files/30/69/rab._prog_fizika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kolapeschanaya-r08.gosweb.gosuslugi.ru/ofitsialno/dokumenty/dokumenty-all-52_286.html" TargetMode="External"/><Relationship Id="rId20" Type="http://schemas.openxmlformats.org/officeDocument/2006/relationships/hyperlink" Target="https://shkolapeschanaya-r08.gosweb.gosuslugi.ru/netcat_files/30/69/RABOChAYa_PROGRAMMApo_vneurochnoy_deyatel_nosti_5_klass_biologiya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hkolapeschanaya-r08.gosweb.gosuslugi.ru/netcat_files/30/69/rabochaya_programma_po_biologii_5klas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kolapeschanaya-r08.gosweb.gosuslugi.ru/netcat_files/30/69/RP_9_biologiy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hkolapeschanaya-r08.gosweb.gosuslugi.ru/netcat_files/144/2444/Rabochaya_programma_po_himii_Avlaevoy_V.S.pdf" TargetMode="External"/><Relationship Id="rId19" Type="http://schemas.openxmlformats.org/officeDocument/2006/relationships/hyperlink" Target="https://shkolapeschanaya-r08.gosweb.gosuslugi.ru/netcat_files/30/69/rab._progr_fizika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peschanaya-r08.gosweb.gosuslugi.ru/tsentr-tochka-rosta/" TargetMode="External"/><Relationship Id="rId14" Type="http://schemas.openxmlformats.org/officeDocument/2006/relationships/hyperlink" Target="https://shkolapeschanaya-r08.gosweb.gosuslugi.ru/netcat_files/30/69/RP_8_biologiya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Стрикзар</cp:lastModifiedBy>
  <cp:revision>6</cp:revision>
  <dcterms:created xsi:type="dcterms:W3CDTF">2022-08-25T15:59:00Z</dcterms:created>
  <dcterms:modified xsi:type="dcterms:W3CDTF">2022-12-06T08:13:00Z</dcterms:modified>
</cp:coreProperties>
</file>